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DB" w:rsidRPr="00BE0414" w:rsidRDefault="00EC04DB" w:rsidP="00EC04DB">
      <w:pPr>
        <w:pStyle w:val="Nadpis2"/>
        <w:jc w:val="center"/>
        <w:rPr>
          <w:sz w:val="32"/>
          <w:szCs w:val="32"/>
        </w:rPr>
      </w:pPr>
      <w:r w:rsidRPr="00BE0414">
        <w:rPr>
          <w:sz w:val="32"/>
          <w:szCs w:val="32"/>
        </w:rPr>
        <w:t xml:space="preserve">KRITÉRIA PRO ŠKOLNÍ ROK </w:t>
      </w:r>
      <w:r>
        <w:rPr>
          <w:sz w:val="32"/>
          <w:szCs w:val="32"/>
        </w:rPr>
        <w:t xml:space="preserve">    </w:t>
      </w:r>
      <w:r w:rsidR="00BD6D4F">
        <w:rPr>
          <w:sz w:val="32"/>
          <w:szCs w:val="32"/>
        </w:rPr>
        <w:t>2018/2019</w:t>
      </w:r>
    </w:p>
    <w:p w:rsidR="00EC04DB" w:rsidRPr="00BE0414" w:rsidRDefault="00EC04DB" w:rsidP="00EC04DB">
      <w:pPr>
        <w:pStyle w:val="Nadpis2"/>
        <w:jc w:val="center"/>
        <w:rPr>
          <w:sz w:val="32"/>
          <w:szCs w:val="32"/>
        </w:rPr>
      </w:pPr>
      <w:r w:rsidRPr="00BE0414">
        <w:rPr>
          <w:sz w:val="32"/>
          <w:szCs w:val="32"/>
        </w:rPr>
        <w:t>PRO PŘIJÍMÁNÍ K PŘEDŠKOLNÍMU VZDĚLÁVÁNÍ V</w:t>
      </w:r>
      <w:r w:rsidR="00C9144C">
        <w:rPr>
          <w:sz w:val="32"/>
          <w:szCs w:val="32"/>
        </w:rPr>
        <w:t> </w:t>
      </w:r>
      <w:r w:rsidRPr="00BE0414">
        <w:rPr>
          <w:sz w:val="32"/>
          <w:szCs w:val="32"/>
        </w:rPr>
        <w:t>MŠ</w:t>
      </w:r>
      <w:r w:rsidR="00C9144C">
        <w:rPr>
          <w:sz w:val="32"/>
          <w:szCs w:val="32"/>
        </w:rPr>
        <w:t xml:space="preserve"> ÚNĚŠOV</w:t>
      </w:r>
      <w:r w:rsidRPr="00BE0414">
        <w:rPr>
          <w:sz w:val="32"/>
          <w:szCs w:val="32"/>
        </w:rPr>
        <w:t xml:space="preserve"> </w:t>
      </w:r>
    </w:p>
    <w:p w:rsidR="00EC04DB" w:rsidRDefault="00EC04DB" w:rsidP="00EC04DB">
      <w:pPr>
        <w:pStyle w:val="Bezmezer"/>
        <w:jc w:val="both"/>
      </w:pPr>
    </w:p>
    <w:p w:rsidR="00EC04DB" w:rsidRDefault="00EC04DB" w:rsidP="00EC04DB">
      <w:pPr>
        <w:pStyle w:val="Bezmezer"/>
        <w:jc w:val="both"/>
      </w:pPr>
      <w:r>
        <w:t xml:space="preserve">Mateřská škola Úněšov, příspěvková organizace, stanovila následující kritéria, podle kterých bude postupovat při rozhodování o přijetí dítěte k předškolnímu vzdělávání v případech, kdy počet žádostí podaných zákonnými zástupci dětí o přijetí překročí stanovenou </w:t>
      </w:r>
      <w:r w:rsidR="00C9144C">
        <w:t>kapacitu maximálního počtu dětí:</w:t>
      </w:r>
    </w:p>
    <w:p w:rsidR="00EC04DB" w:rsidRPr="00B274C2" w:rsidRDefault="00EC04DB" w:rsidP="00EC04DB">
      <w:pPr>
        <w:pStyle w:val="Bezmezer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C04DB" w:rsidRPr="00FC3D40" w:rsidTr="00EE7DA9">
        <w:tc>
          <w:tcPr>
            <w:tcW w:w="9212" w:type="dxa"/>
          </w:tcPr>
          <w:p w:rsidR="00EC04DB" w:rsidRPr="00FC3D40" w:rsidRDefault="00EC04DB" w:rsidP="00EE7DA9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  <w:p w:rsidR="00EC04DB" w:rsidRPr="00BD6D4F" w:rsidRDefault="00BD6D4F" w:rsidP="00BD6D4F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ind w:left="567" w:hanging="567"/>
              <w:jc w:val="both"/>
              <w:rPr>
                <w:b/>
                <w:bCs/>
              </w:rPr>
            </w:pPr>
            <w:r w:rsidRPr="00BD6D4F">
              <w:rPr>
                <w:b/>
                <w:bCs/>
              </w:rPr>
              <w:t>Budou přijaty všechny d</w:t>
            </w:r>
            <w:r w:rsidR="00EC04DB" w:rsidRPr="00BD6D4F">
              <w:rPr>
                <w:b/>
                <w:bCs/>
              </w:rPr>
              <w:t>ěti</w:t>
            </w:r>
            <w:r w:rsidR="00C9144C" w:rsidRPr="00BD6D4F">
              <w:rPr>
                <w:b/>
                <w:bCs/>
              </w:rPr>
              <w:t xml:space="preserve"> s povinným předškolním vzděláváním</w:t>
            </w:r>
            <w:r w:rsidR="00EC04DB" w:rsidRPr="00BD6D4F">
              <w:rPr>
                <w:b/>
                <w:bCs/>
              </w:rPr>
              <w:t xml:space="preserve"> a OŠD ze spádové oblasti</w:t>
            </w:r>
            <w:r w:rsidRPr="00BD6D4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BD6D4F">
              <w:rPr>
                <w:b/>
              </w:rPr>
              <w:t>d</w:t>
            </w:r>
            <w:r w:rsidR="00EC04DB" w:rsidRPr="00BD6D4F">
              <w:rPr>
                <w:b/>
              </w:rPr>
              <w:t xml:space="preserve">ěti 4leté ze spádové oblasti </w:t>
            </w:r>
            <w:r w:rsidRPr="00BD6D4F">
              <w:rPr>
                <w:b/>
              </w:rPr>
              <w:t>a d</w:t>
            </w:r>
            <w:r w:rsidR="00EC04DB" w:rsidRPr="00BD6D4F">
              <w:rPr>
                <w:b/>
              </w:rPr>
              <w:t>ěti 3leté ze spádové oblasti</w:t>
            </w:r>
            <w:r>
              <w:rPr>
                <w:b/>
              </w:rPr>
              <w:t>.</w:t>
            </w:r>
          </w:p>
          <w:p w:rsidR="00EC04DB" w:rsidRPr="00FC3D40" w:rsidRDefault="00EC04DB" w:rsidP="00EE7DA9">
            <w:pPr>
              <w:pStyle w:val="Odstavecseseznamem"/>
              <w:rPr>
                <w:b/>
              </w:rPr>
            </w:pPr>
          </w:p>
          <w:p w:rsidR="00EC04DB" w:rsidRPr="00FC3D40" w:rsidRDefault="00EC04DB" w:rsidP="00EC04DB">
            <w:pPr>
              <w:numPr>
                <w:ilvl w:val="0"/>
                <w:numId w:val="1"/>
              </w:numPr>
              <w:tabs>
                <w:tab w:val="clear" w:pos="1068"/>
                <w:tab w:val="num" w:pos="0"/>
              </w:tabs>
              <w:ind w:left="567" w:hanging="567"/>
              <w:jc w:val="both"/>
              <w:rPr>
                <w:b/>
                <w:bCs/>
              </w:rPr>
            </w:pPr>
            <w:r w:rsidRPr="00FC3D40">
              <w:rPr>
                <w:b/>
              </w:rPr>
              <w:t xml:space="preserve">Děti z ostatních spádových oblastí </w:t>
            </w:r>
            <w:r w:rsidR="005E0F11">
              <w:rPr>
                <w:b/>
              </w:rPr>
              <w:t>podle věku (přednostně děti pětileté, poté čtyřleté a nakonec tříleté)</w:t>
            </w:r>
            <w:r w:rsidR="00BD6D4F">
              <w:rPr>
                <w:b/>
              </w:rPr>
              <w:t xml:space="preserve"> dle kapacity mateřské školy.</w:t>
            </w:r>
            <w:bookmarkStart w:id="0" w:name="_GoBack"/>
            <w:bookmarkEnd w:id="0"/>
          </w:p>
          <w:p w:rsidR="00EC04DB" w:rsidRPr="00FC3D40" w:rsidRDefault="00EC04DB" w:rsidP="00EE7DA9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  <w:p w:rsidR="00EC04DB" w:rsidRPr="00FC3D40" w:rsidRDefault="00EC04DB" w:rsidP="00EE7DA9">
            <w:pPr>
              <w:jc w:val="both"/>
              <w:rPr>
                <w:b/>
                <w:bCs/>
              </w:rPr>
            </w:pPr>
          </w:p>
        </w:tc>
      </w:tr>
    </w:tbl>
    <w:p w:rsidR="00EC04DB" w:rsidRPr="00FC3D40" w:rsidRDefault="00EC04DB" w:rsidP="00EC04DB">
      <w:pPr>
        <w:jc w:val="both"/>
      </w:pPr>
    </w:p>
    <w:p w:rsidR="00EC04DB" w:rsidRDefault="00EC04DB" w:rsidP="00EC04DB">
      <w:pPr>
        <w:jc w:val="both"/>
      </w:pPr>
      <w:r>
        <w:t xml:space="preserve">Do spádové oblasti Úněšov patří děti z obcí </w:t>
      </w:r>
      <w:r w:rsidR="00BD6D4F">
        <w:t xml:space="preserve">Úněšov, </w:t>
      </w:r>
      <w:r>
        <w:t>Blažim, Krsy, Křelovice a Ostrov u Bezdružic.</w:t>
      </w:r>
    </w:p>
    <w:p w:rsidR="00EC04DB" w:rsidRDefault="00EC04DB" w:rsidP="00EC04DB">
      <w:pPr>
        <w:jc w:val="both"/>
      </w:pPr>
      <w:r w:rsidRPr="00D703DA">
        <w:t>Děti jsou přijímány na základě písemné žádosti zákonných zástupců</w:t>
      </w:r>
      <w:r>
        <w:t xml:space="preserve"> dítěte,</w:t>
      </w:r>
      <w:r w:rsidRPr="00D703DA">
        <w:t xml:space="preserve"> </w:t>
      </w:r>
      <w:r>
        <w:t>dokladu podle §50/2000 Sb., o ochraně veřejného zdraví (povinné očkování) a podle pravidel stanovených Školním řádem Mateřské školy Úněšov.</w:t>
      </w:r>
    </w:p>
    <w:p w:rsidR="00C9144C" w:rsidRDefault="00C9144C" w:rsidP="00EC04DB">
      <w:pPr>
        <w:jc w:val="both"/>
      </w:pPr>
    </w:p>
    <w:p w:rsidR="00C9144C" w:rsidRDefault="00C9144C" w:rsidP="00EC04DB">
      <w:pPr>
        <w:jc w:val="both"/>
      </w:pPr>
      <w:r>
        <w:t>Ve správním řízení mohou být</w:t>
      </w:r>
      <w:r w:rsidR="00EC04DB">
        <w:t xml:space="preserve"> přijaty podle </w:t>
      </w:r>
      <w:r>
        <w:t>kapacitních možností školy i</w:t>
      </w:r>
      <w:r w:rsidR="00EC04DB">
        <w:t xml:space="preserve"> děti</w:t>
      </w:r>
      <w:r>
        <w:t xml:space="preserve"> neplně tříleté ze spádové oblasti</w:t>
      </w:r>
      <w:r w:rsidR="0042085D">
        <w:t xml:space="preserve"> Úněšov</w:t>
      </w:r>
      <w:r w:rsidR="00EC04DB">
        <w:t>, které dovrší věku tří let v prvním pololetí školního roku 20</w:t>
      </w:r>
      <w:r w:rsidR="00BD6D4F">
        <w:t>18/2019 (děti narozené do 31. 1. 2016</w:t>
      </w:r>
      <w:r>
        <w:t xml:space="preserve">). </w:t>
      </w:r>
    </w:p>
    <w:p w:rsidR="00C9144C" w:rsidRDefault="00C9144C" w:rsidP="00EC04DB">
      <w:pPr>
        <w:jc w:val="both"/>
      </w:pPr>
    </w:p>
    <w:p w:rsidR="00EC04DB" w:rsidRDefault="00C9144C" w:rsidP="00EC04DB">
      <w:pPr>
        <w:jc w:val="both"/>
      </w:pPr>
      <w:r>
        <w:t>Podle kapacitních možností mohou být přijaty k předškolnímu vzdělávání i děti z jiné spádové oblasti (viz kritéria výše).</w:t>
      </w:r>
    </w:p>
    <w:p w:rsidR="00C9144C" w:rsidRDefault="00C9144C" w:rsidP="00EC04DB">
      <w:pPr>
        <w:jc w:val="both"/>
      </w:pPr>
    </w:p>
    <w:p w:rsidR="00EC04DB" w:rsidRDefault="00EC04DB" w:rsidP="00EC04DB">
      <w:r w:rsidRPr="00D703DA">
        <w:t xml:space="preserve">O přijetí dítěte do </w:t>
      </w:r>
      <w:r w:rsidR="005E0F11">
        <w:t>mateřské školy</w:t>
      </w:r>
      <w:r w:rsidRPr="00D703DA">
        <w:t xml:space="preserve"> rozhoduje ředitelka</w:t>
      </w:r>
      <w:r>
        <w:t xml:space="preserve"> školy.</w:t>
      </w:r>
    </w:p>
    <w:p w:rsidR="005E0F11" w:rsidRDefault="005E0F11" w:rsidP="00EC04DB"/>
    <w:p w:rsidR="005E0F11" w:rsidRDefault="005E0F11" w:rsidP="00EC04DB"/>
    <w:p w:rsidR="005E0F11" w:rsidRDefault="00BD6D4F" w:rsidP="00EC04DB">
      <w:r>
        <w:t>V Úněšově, 12. 4. 2018</w:t>
      </w:r>
    </w:p>
    <w:p w:rsidR="005E0F11" w:rsidRPr="00D703DA" w:rsidRDefault="005E0F11" w:rsidP="00EC04DB">
      <w:r>
        <w:t>Mgr. Ivana Kalistová, ředitelka mateřské školy</w:t>
      </w:r>
    </w:p>
    <w:p w:rsidR="000F40AF" w:rsidRPr="00EC04DB" w:rsidRDefault="000F40AF"/>
    <w:sectPr w:rsidR="000F40AF" w:rsidRPr="00EC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00D3"/>
    <w:multiLevelType w:val="hybridMultilevel"/>
    <w:tmpl w:val="EB501C78"/>
    <w:lvl w:ilvl="0" w:tplc="6570D2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1"/>
    <w:rsid w:val="000F40AF"/>
    <w:rsid w:val="0042085D"/>
    <w:rsid w:val="005E0F11"/>
    <w:rsid w:val="00B81F71"/>
    <w:rsid w:val="00BD6D4F"/>
    <w:rsid w:val="00C9144C"/>
    <w:rsid w:val="00E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C04DB"/>
    <w:pPr>
      <w:keepNext/>
      <w:outlineLvl w:val="1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C04DB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Bezmezer">
    <w:name w:val="No Spacing"/>
    <w:uiPriority w:val="1"/>
    <w:qFormat/>
    <w:rsid w:val="00EC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04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C04DB"/>
    <w:pPr>
      <w:keepNext/>
      <w:outlineLvl w:val="1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C04DB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Bezmezer">
    <w:name w:val="No Spacing"/>
    <w:uiPriority w:val="1"/>
    <w:qFormat/>
    <w:rsid w:val="00EC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04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8</cp:revision>
  <dcterms:created xsi:type="dcterms:W3CDTF">2017-04-03T16:58:00Z</dcterms:created>
  <dcterms:modified xsi:type="dcterms:W3CDTF">2018-04-11T17:38:00Z</dcterms:modified>
</cp:coreProperties>
</file>